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F5" w:rsidRPr="00CC003A" w:rsidRDefault="00480ADA" w:rsidP="0013229F">
      <w:pPr>
        <w:rPr>
          <w:rFonts w:asciiTheme="minorBidi" w:hAnsiTheme="minorBidi"/>
          <w:b/>
          <w:sz w:val="28"/>
          <w:szCs w:val="28"/>
          <w:lang w:val="ro-RO"/>
        </w:rPr>
      </w:pPr>
      <w:r w:rsidRPr="00CC003A">
        <w:rPr>
          <w:rFonts w:asciiTheme="minorBidi" w:hAnsiTheme="minorBidi"/>
          <w:b/>
          <w:sz w:val="28"/>
          <w:szCs w:val="28"/>
          <w:lang w:val="ro-RO"/>
        </w:rPr>
        <w:t xml:space="preserve">                                                      </w:t>
      </w:r>
      <w:r w:rsidR="001F6EAE" w:rsidRPr="00CC003A">
        <w:rPr>
          <w:rFonts w:asciiTheme="minorBidi" w:hAnsiTheme="minorBidi"/>
          <w:b/>
          <w:sz w:val="28"/>
          <w:szCs w:val="28"/>
          <w:lang w:val="ro-RO"/>
        </w:rPr>
        <w:t>Ultima minciună despre căsătorie</w:t>
      </w:r>
    </w:p>
    <w:p w:rsidR="001F6EAE" w:rsidRPr="00CC003A" w:rsidRDefault="001F6EAE">
      <w:pPr>
        <w:rPr>
          <w:rFonts w:asciiTheme="minorBidi" w:hAnsiTheme="minorBidi"/>
          <w:sz w:val="28"/>
          <w:szCs w:val="28"/>
          <w:lang w:val="ro-RO"/>
        </w:rPr>
      </w:pPr>
    </w:p>
    <w:p w:rsidR="001F6EAE" w:rsidRPr="00CC003A" w:rsidRDefault="001F6EAE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Un </w:t>
      </w:r>
      <w:r w:rsidR="00AF0574" w:rsidRPr="00CC003A">
        <w:rPr>
          <w:rFonts w:asciiTheme="minorBidi" w:hAnsiTheme="minorBidi"/>
          <w:sz w:val="28"/>
          <w:szCs w:val="28"/>
          <w:lang w:val="ro-RO"/>
        </w:rPr>
        <w:t>studiu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 xml:space="preserve"> efectuat de Proiectul C</w:t>
      </w:r>
      <w:r w:rsidRPr="00CC003A">
        <w:rPr>
          <w:rFonts w:asciiTheme="minorBidi" w:hAnsiTheme="minorBidi"/>
          <w:sz w:val="28"/>
          <w:szCs w:val="28"/>
          <w:lang w:val="ro-RO"/>
        </w:rPr>
        <w:t>ăsătoriilor la Universitatea Rutg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>e</w:t>
      </w:r>
      <w:r w:rsidRPr="00CC003A">
        <w:rPr>
          <w:rFonts w:asciiTheme="minorBidi" w:hAnsiTheme="minorBidi"/>
          <w:sz w:val="28"/>
          <w:szCs w:val="28"/>
          <w:lang w:val="ro-RO"/>
        </w:rPr>
        <w:t>rs a descoper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>it că 80% din tineri spun că pr</w:t>
      </w:r>
      <w:r w:rsidRPr="00CC003A">
        <w:rPr>
          <w:rFonts w:asciiTheme="minorBidi" w:hAnsiTheme="minorBidi"/>
          <w:sz w:val="28"/>
          <w:szCs w:val="28"/>
          <w:lang w:val="ro-RO"/>
        </w:rPr>
        <w:t>i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>o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ritatea lor numărul unu e o căsătorie care să dureze. </w:t>
      </w:r>
      <w:r w:rsidR="0005048A" w:rsidRPr="00CC003A">
        <w:rPr>
          <w:rFonts w:asciiTheme="minorBidi" w:hAnsiTheme="minorBidi"/>
          <w:sz w:val="28"/>
          <w:szCs w:val="28"/>
          <w:lang w:val="ro-RO"/>
        </w:rPr>
        <w:t>Sigur, fiecare căsătorie ar trebui să înceapă cu speranţe  şi aştep</w:t>
      </w:r>
      <w:bookmarkStart w:id="0" w:name="_GoBack"/>
      <w:bookmarkEnd w:id="0"/>
      <w:r w:rsidR="0005048A" w:rsidRPr="00CC003A">
        <w:rPr>
          <w:rFonts w:asciiTheme="minorBidi" w:hAnsiTheme="minorBidi"/>
          <w:sz w:val="28"/>
          <w:szCs w:val="28"/>
          <w:lang w:val="ro-RO"/>
        </w:rPr>
        <w:t>tări pentru o iubire care va dura o viaţă. Zi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>ua nunţii ar trebui să fie cea î</w:t>
      </w:r>
      <w:r w:rsidR="0005048A" w:rsidRPr="00CC003A">
        <w:rPr>
          <w:rFonts w:asciiTheme="minorBidi" w:hAnsiTheme="minorBidi"/>
          <w:sz w:val="28"/>
          <w:szCs w:val="28"/>
          <w:lang w:val="ro-RO"/>
        </w:rPr>
        <w:t xml:space="preserve">n care ţi se împlinesc visele. </w:t>
      </w:r>
      <w:r w:rsidR="008A385B" w:rsidRPr="00CC003A">
        <w:rPr>
          <w:rFonts w:asciiTheme="minorBidi" w:hAnsiTheme="minorBidi"/>
          <w:sz w:val="28"/>
          <w:szCs w:val="28"/>
          <w:lang w:val="ro-RO"/>
        </w:rPr>
        <w:t>Atunci de ce aşa multe vise de căsătorie se termină în coşmarul divorţului?</w:t>
      </w:r>
    </w:p>
    <w:p w:rsidR="008A385B" w:rsidRPr="00CC003A" w:rsidRDefault="008A385B">
      <w:pPr>
        <w:rPr>
          <w:rFonts w:asciiTheme="minorBidi" w:hAnsiTheme="minorBidi"/>
          <w:sz w:val="28"/>
          <w:szCs w:val="28"/>
          <w:lang w:val="ro-RO"/>
        </w:rPr>
      </w:pPr>
    </w:p>
    <w:p w:rsidR="00DD0E22" w:rsidRPr="00CC003A" w:rsidRDefault="008A385B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Motive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 xml:space="preserve"> de separare sunt din abundenţă,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pretutinde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>ni în jurul nostru. Dar un factor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major al contribuţiei la divorţ se află deasupra celorlalţi. Acestă ultimă minciună este contracepţia, pe care o </w:t>
      </w:r>
      <w:r w:rsidR="00DD0E22" w:rsidRPr="00CC003A">
        <w:rPr>
          <w:rFonts w:asciiTheme="minorBidi" w:hAnsiTheme="minorBidi"/>
          <w:sz w:val="28"/>
          <w:szCs w:val="28"/>
          <w:lang w:val="ro-RO"/>
        </w:rPr>
        <w:t xml:space="preserve">îmbrăţişează 97% din tinerii căsătoriţi chiar dacă le ameninţă centrul relaţiei maritale. </w:t>
      </w:r>
    </w:p>
    <w:p w:rsidR="00DD0E22" w:rsidRPr="00CC003A" w:rsidRDefault="00DD0E22">
      <w:pPr>
        <w:rPr>
          <w:rFonts w:asciiTheme="minorBidi" w:hAnsiTheme="minorBidi"/>
          <w:sz w:val="28"/>
          <w:szCs w:val="28"/>
          <w:lang w:val="ro-RO"/>
        </w:rPr>
      </w:pPr>
    </w:p>
    <w:p w:rsidR="00DD0E22" w:rsidRPr="00CC003A" w:rsidRDefault="00AF0574">
      <w:pPr>
        <w:rPr>
          <w:rFonts w:asciiTheme="minorBidi" w:hAnsiTheme="minorBidi"/>
          <w:b/>
          <w:sz w:val="28"/>
          <w:szCs w:val="28"/>
          <w:lang w:val="ro-RO"/>
        </w:rPr>
      </w:pPr>
      <w:r w:rsidRPr="00CC003A">
        <w:rPr>
          <w:rFonts w:asciiTheme="minorBidi" w:hAnsiTheme="minorBidi"/>
          <w:b/>
          <w:sz w:val="28"/>
          <w:szCs w:val="28"/>
          <w:lang w:val="ro-RO"/>
        </w:rPr>
        <w:t xml:space="preserve">                                        </w:t>
      </w:r>
      <w:r w:rsidR="00DD0E22" w:rsidRPr="00CC003A">
        <w:rPr>
          <w:rFonts w:asciiTheme="minorBidi" w:hAnsiTheme="minorBidi"/>
          <w:b/>
          <w:sz w:val="28"/>
          <w:szCs w:val="28"/>
          <w:lang w:val="ro-RO"/>
        </w:rPr>
        <w:t>500% creştere în rata divorţurilor</w:t>
      </w:r>
    </w:p>
    <w:p w:rsidR="00DD0E22" w:rsidRPr="00CC003A" w:rsidRDefault="00DD0E22">
      <w:pPr>
        <w:rPr>
          <w:rFonts w:asciiTheme="minorBidi" w:hAnsiTheme="minorBidi"/>
          <w:sz w:val="28"/>
          <w:szCs w:val="28"/>
          <w:lang w:val="ro-RO"/>
        </w:rPr>
      </w:pPr>
    </w:p>
    <w:p w:rsidR="00DD0E22" w:rsidRPr="00CC003A" w:rsidRDefault="00D0638C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Rata divorţurilor a crescut cu 500% de la ultima minciună despre căsătorie începând să primească acceptare publică de la începutul secolul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u</w:t>
      </w:r>
      <w:r w:rsidRPr="00CC003A">
        <w:rPr>
          <w:rFonts w:asciiTheme="minorBidi" w:hAnsiTheme="minorBidi"/>
          <w:sz w:val="28"/>
          <w:szCs w:val="28"/>
          <w:lang w:val="ro-RO"/>
        </w:rPr>
        <w:t>i al XX-lea. Ult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imei minciuni despre căsătorie i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s-a dat un avânt mare în anii 60, iar rata divorţurilor s-a dublat de atunci. De fapt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,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rata divorţurilor pentru căsătoriile noi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 xml:space="preserve"> 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se află undeva la 50%. </w:t>
      </w:r>
      <w:r w:rsidR="00AF2458" w:rsidRPr="00CC003A">
        <w:rPr>
          <w:rFonts w:asciiTheme="minorBidi" w:hAnsiTheme="minorBidi"/>
          <w:sz w:val="28"/>
          <w:szCs w:val="28"/>
          <w:lang w:val="ro-RO"/>
        </w:rPr>
        <w:t xml:space="preserve">În schimb, cuplurile 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destul de inteligente pentru a ţ</w:t>
      </w:r>
      <w:r w:rsidR="00AF2458" w:rsidRPr="00CC003A">
        <w:rPr>
          <w:rFonts w:asciiTheme="minorBidi" w:hAnsiTheme="minorBidi"/>
          <w:sz w:val="28"/>
          <w:szCs w:val="28"/>
          <w:lang w:val="ro-RO"/>
        </w:rPr>
        <w:t>ine departe de dormitoarele lor mi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n</w:t>
      </w:r>
      <w:r w:rsidR="00AF2458" w:rsidRPr="00CC003A">
        <w:rPr>
          <w:rFonts w:asciiTheme="minorBidi" w:hAnsiTheme="minorBidi"/>
          <w:sz w:val="28"/>
          <w:szCs w:val="28"/>
          <w:lang w:val="ro-RO"/>
        </w:rPr>
        <w:t>ciuna căsătoriei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, au o rată de divorţ mai mică</w:t>
      </w:r>
      <w:r w:rsidR="00AF2458" w:rsidRPr="00CC003A">
        <w:rPr>
          <w:rFonts w:asciiTheme="minorBidi" w:hAnsiTheme="minorBidi"/>
          <w:sz w:val="28"/>
          <w:szCs w:val="28"/>
          <w:lang w:val="ro-RO"/>
        </w:rPr>
        <w:t xml:space="preserve"> de 5%. </w:t>
      </w:r>
    </w:p>
    <w:p w:rsidR="00AF2458" w:rsidRPr="00CC003A" w:rsidRDefault="00AF2458">
      <w:pPr>
        <w:rPr>
          <w:rFonts w:asciiTheme="minorBidi" w:hAnsiTheme="minorBidi"/>
          <w:sz w:val="28"/>
          <w:szCs w:val="28"/>
          <w:lang w:val="ro-RO"/>
        </w:rPr>
      </w:pPr>
    </w:p>
    <w:p w:rsidR="00AF2458" w:rsidRPr="00CC003A" w:rsidRDefault="00AF2458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Divorţul a devenit o preocupare naţiona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l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ă. 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[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Lideri guvernamentali, agenţii sociale, cercetări universitare, conducători ai Bisericii şi consilieri matri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moniali caută modalităţi de a îm</w:t>
      </w:r>
      <w:r w:rsidRPr="00CC003A">
        <w:rPr>
          <w:rFonts w:asciiTheme="minorBidi" w:hAnsiTheme="minorBidi"/>
          <w:sz w:val="28"/>
          <w:szCs w:val="28"/>
          <w:lang w:val="ro-RO"/>
        </w:rPr>
        <w:t>bunătăţi stabiliatetea maritală. Americanii individuali chetuiesc mai mult de o sută de milioane de dolari în fiecare an pe cărţi, casete, seminarii şi terapii în încercarea de a des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coperi lipiciul secret care va ţ</w:t>
      </w:r>
      <w:r w:rsidRPr="00CC003A">
        <w:rPr>
          <w:rFonts w:asciiTheme="minorBidi" w:hAnsiTheme="minorBidi"/>
          <w:sz w:val="28"/>
          <w:szCs w:val="28"/>
          <w:lang w:val="ro-RO"/>
        </w:rPr>
        <w:t>ine împreună căsătoriile contemporane.</w:t>
      </w:r>
      <w:r w:rsidR="0046093E" w:rsidRPr="00CC003A">
        <w:rPr>
          <w:rFonts w:asciiTheme="minorBidi" w:hAnsiTheme="minorBidi"/>
          <w:sz w:val="28"/>
          <w:szCs w:val="28"/>
          <w:lang w:val="ro-RO"/>
        </w:rPr>
        <w:t xml:space="preserve"> 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 xml:space="preserve">] </w:t>
      </w:r>
      <w:r w:rsidR="0046093E" w:rsidRPr="00CC003A">
        <w:rPr>
          <w:rFonts w:asciiTheme="minorBidi" w:hAnsiTheme="minorBidi"/>
          <w:sz w:val="28"/>
          <w:szCs w:val="28"/>
          <w:lang w:val="ro-RO"/>
        </w:rPr>
        <w:t xml:space="preserve">Ciudat de absent din cercetarea naţională asupra stabilităţii maritale este o recunoaştere publică şi o identificare a practicii controlului artificial al naşterilor, ca ultimă minciună a căsătoriei. </w:t>
      </w:r>
    </w:p>
    <w:p w:rsidR="0046093E" w:rsidRPr="00CC003A" w:rsidRDefault="0046093E">
      <w:pPr>
        <w:rPr>
          <w:rFonts w:asciiTheme="minorBidi" w:hAnsiTheme="minorBidi"/>
          <w:sz w:val="28"/>
          <w:szCs w:val="28"/>
          <w:lang w:val="ro-RO"/>
        </w:rPr>
      </w:pPr>
    </w:p>
    <w:p w:rsidR="0046093E" w:rsidRPr="00CC003A" w:rsidRDefault="0046093E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De ce evitarea ultimei minciuni a căsătoriei cauzează probabilitatea divorţurilor să scadă de la 50% la mai puţin de 5%? Ca să răspundem la această întrebare critică, trebuie să ştiţi ceva despre unicitatea dragostei maritale dintre soţi. </w:t>
      </w:r>
    </w:p>
    <w:p w:rsidR="0046093E" w:rsidRPr="00CC003A" w:rsidRDefault="0046093E">
      <w:pPr>
        <w:rPr>
          <w:rFonts w:asciiTheme="minorBidi" w:hAnsiTheme="minorBidi"/>
          <w:sz w:val="28"/>
          <w:szCs w:val="28"/>
          <w:lang w:val="ro-RO"/>
        </w:rPr>
      </w:pPr>
    </w:p>
    <w:p w:rsidR="0046093E" w:rsidRPr="00CC003A" w:rsidRDefault="00AF0574">
      <w:pPr>
        <w:rPr>
          <w:rFonts w:asciiTheme="minorBidi" w:hAnsiTheme="minorBidi"/>
          <w:b/>
          <w:sz w:val="28"/>
          <w:szCs w:val="28"/>
          <w:lang w:val="ro-RO"/>
        </w:rPr>
      </w:pPr>
      <w:r w:rsidRPr="00CC003A">
        <w:rPr>
          <w:rFonts w:asciiTheme="minorBidi" w:hAnsiTheme="minorBidi"/>
          <w:b/>
          <w:sz w:val="28"/>
          <w:szCs w:val="28"/>
          <w:lang w:val="ro-RO"/>
        </w:rPr>
        <w:t xml:space="preserve">                         Dragostea conjugală implică fi</w:t>
      </w:r>
      <w:r w:rsidR="0046093E" w:rsidRPr="00CC003A">
        <w:rPr>
          <w:rFonts w:asciiTheme="minorBidi" w:hAnsiTheme="minorBidi"/>
          <w:b/>
          <w:sz w:val="28"/>
          <w:szCs w:val="28"/>
          <w:lang w:val="ro-RO"/>
        </w:rPr>
        <w:t>inţa cea mai profundă a soţului şi a soţiei</w:t>
      </w:r>
    </w:p>
    <w:p w:rsidR="0046093E" w:rsidRPr="00CC003A" w:rsidRDefault="0046093E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Dacă ar fi întrebaţi, milioane de americani probabil că n-ar putea răspunde la întrebarea asta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:</w:t>
      </w:r>
      <w:r w:rsidR="00851F22" w:rsidRPr="00CC003A">
        <w:rPr>
          <w:rFonts w:asciiTheme="minorBidi" w:hAnsiTheme="minorBidi"/>
          <w:sz w:val="28"/>
          <w:szCs w:val="28"/>
          <w:lang w:val="ro-RO"/>
        </w:rPr>
        <w:t xml:space="preserve"> 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“</w:t>
      </w:r>
      <w:r w:rsidR="00851F22" w:rsidRPr="00CC003A">
        <w:rPr>
          <w:rFonts w:asciiTheme="minorBidi" w:hAnsiTheme="minorBidi"/>
          <w:sz w:val="28"/>
          <w:szCs w:val="28"/>
          <w:lang w:val="ro-RO"/>
        </w:rPr>
        <w:t>Care e diferenţa dintre două animale în copulaţie în c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ălduri şi un soţ şi o soţie expr</w:t>
      </w:r>
      <w:r w:rsidR="00851F22" w:rsidRPr="00CC003A">
        <w:rPr>
          <w:rFonts w:asciiTheme="minorBidi" w:hAnsiTheme="minorBidi"/>
          <w:sz w:val="28"/>
          <w:szCs w:val="28"/>
          <w:lang w:val="ro-RO"/>
        </w:rPr>
        <w:t>imându-şi dragostea în îmbrăţişarea matrimonială?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”</w:t>
      </w:r>
      <w:r w:rsidR="00851F22" w:rsidRPr="00CC003A">
        <w:rPr>
          <w:rFonts w:asciiTheme="minorBidi" w:hAnsiTheme="minorBidi"/>
          <w:sz w:val="28"/>
          <w:szCs w:val="28"/>
          <w:lang w:val="ro-RO"/>
        </w:rPr>
        <w:t xml:space="preserve"> Şi totuşi diferenţa e semnificativ de adâncă. 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În timp ce copulaţia la</w:t>
      </w:r>
      <w:r w:rsidR="00A013ED" w:rsidRPr="00CC003A">
        <w:rPr>
          <w:rFonts w:asciiTheme="minorBidi" w:hAnsiTheme="minorBidi"/>
          <w:sz w:val="28"/>
          <w:szCs w:val="28"/>
          <w:lang w:val="ro-RO"/>
        </w:rPr>
        <w:t xml:space="preserve"> animal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e e ceva pur biol</w:t>
      </w:r>
      <w:r w:rsidR="00A013ED" w:rsidRPr="00CC003A">
        <w:rPr>
          <w:rFonts w:asciiTheme="minorBidi" w:hAnsiTheme="minorBidi"/>
          <w:sz w:val="28"/>
          <w:szCs w:val="28"/>
          <w:lang w:val="ro-RO"/>
        </w:rPr>
        <w:t>ogic, dragostea maritală reprezintă mult, mult mai mult. Ascultaţi atent la ce spune Catehismul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:</w:t>
      </w:r>
    </w:p>
    <w:p w:rsidR="00A013ED" w:rsidRPr="00CC003A" w:rsidRDefault="00A013ED">
      <w:pPr>
        <w:rPr>
          <w:rFonts w:asciiTheme="minorBidi" w:hAnsiTheme="minorBidi"/>
          <w:sz w:val="28"/>
          <w:szCs w:val="28"/>
          <w:lang w:val="ro-RO"/>
        </w:rPr>
      </w:pPr>
    </w:p>
    <w:p w:rsidR="00A013ED" w:rsidRPr="00CC003A" w:rsidRDefault="00A013ED">
      <w:pPr>
        <w:rPr>
          <w:rFonts w:asciiTheme="minorBidi" w:hAnsiTheme="minorBidi"/>
          <w:i/>
          <w:sz w:val="28"/>
          <w:szCs w:val="28"/>
          <w:lang w:val="ro-RO"/>
        </w:rPr>
      </w:pPr>
      <w:r w:rsidRPr="00CC003A">
        <w:rPr>
          <w:rFonts w:asciiTheme="minorBidi" w:hAnsiTheme="minorBidi"/>
          <w:i/>
          <w:sz w:val="28"/>
          <w:szCs w:val="28"/>
          <w:lang w:val="ro-RO"/>
        </w:rPr>
        <w:t>Sexualiatea, prin care un bărbat şi o femeie se dau unul altuia prin actul sex</w:t>
      </w:r>
      <w:r w:rsidR="003F7162" w:rsidRPr="00CC003A">
        <w:rPr>
          <w:rFonts w:asciiTheme="minorBidi" w:hAnsiTheme="minorBidi"/>
          <w:i/>
          <w:sz w:val="28"/>
          <w:szCs w:val="28"/>
          <w:lang w:val="ro-RO"/>
        </w:rPr>
        <w:t>ual, care e prorpiu şi exclusiv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 xml:space="preserve"> destinat soţilor, nu e ceva simplu biolo</w:t>
      </w:r>
      <w:r w:rsidR="003F7162" w:rsidRPr="00CC003A">
        <w:rPr>
          <w:rFonts w:asciiTheme="minorBidi" w:hAnsiTheme="minorBidi"/>
          <w:i/>
          <w:sz w:val="28"/>
          <w:szCs w:val="28"/>
          <w:lang w:val="ro-RO"/>
        </w:rPr>
        <w:t>gic, dar priveşte cea mai intimă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 xml:space="preserve"> parte a fi</w:t>
      </w:r>
      <w:r w:rsidR="003F7162" w:rsidRPr="00CC003A">
        <w:rPr>
          <w:rFonts w:asciiTheme="minorBidi" w:hAnsiTheme="minorBidi"/>
          <w:i/>
          <w:sz w:val="28"/>
          <w:szCs w:val="28"/>
          <w:lang w:val="ro-RO"/>
        </w:rPr>
        <w:t>inţ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>e</w:t>
      </w:r>
      <w:r w:rsidR="003F7162" w:rsidRPr="00CC003A">
        <w:rPr>
          <w:rFonts w:asciiTheme="minorBidi" w:hAnsiTheme="minorBidi"/>
          <w:i/>
          <w:sz w:val="28"/>
          <w:szCs w:val="28"/>
          <w:lang w:val="ro-RO"/>
        </w:rPr>
        <w:t>i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 xml:space="preserve"> </w:t>
      </w:r>
      <w:r w:rsidR="00AF0574" w:rsidRPr="00CC003A">
        <w:rPr>
          <w:rFonts w:asciiTheme="minorBidi" w:hAnsiTheme="minorBidi"/>
          <w:i/>
          <w:sz w:val="28"/>
          <w:szCs w:val="28"/>
          <w:lang w:val="ro-RO"/>
        </w:rPr>
        <w:t>umane ca atare. E realizat într-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 xml:space="preserve">un fel uman cu adevărat numai dacă este parte integrantă a dragostei prin care un bărbat şi o femeie se dau unul altuia în totalitate până la moarte.  </w:t>
      </w:r>
      <w:r w:rsidR="003F7162" w:rsidRPr="00CC003A">
        <w:rPr>
          <w:rFonts w:asciiTheme="minorBidi" w:hAnsiTheme="minorBidi"/>
          <w:i/>
          <w:sz w:val="28"/>
          <w:szCs w:val="28"/>
          <w:lang w:val="ro-RO"/>
        </w:rPr>
        <w:t>(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>CCC 2361, citând Familiaris Consortio #11.</w:t>
      </w:r>
      <w:r w:rsidR="003F7162" w:rsidRPr="00CC003A">
        <w:rPr>
          <w:rFonts w:asciiTheme="minorBidi" w:hAnsiTheme="minorBidi"/>
          <w:i/>
          <w:sz w:val="28"/>
          <w:szCs w:val="28"/>
          <w:lang w:val="ro-RO"/>
        </w:rPr>
        <w:t>)</w:t>
      </w:r>
    </w:p>
    <w:p w:rsidR="008A385B" w:rsidRPr="00CC003A" w:rsidRDefault="00AF0574">
      <w:pPr>
        <w:rPr>
          <w:rFonts w:asciiTheme="minorBidi" w:hAnsiTheme="minorBidi"/>
          <w:b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                                                        </w:t>
      </w:r>
      <w:r w:rsidR="008A385B" w:rsidRPr="00CC003A">
        <w:rPr>
          <w:rFonts w:asciiTheme="minorBidi" w:hAnsiTheme="minorBidi"/>
          <w:sz w:val="28"/>
          <w:szCs w:val="28"/>
          <w:lang w:val="ro-RO"/>
        </w:rPr>
        <w:t xml:space="preserve"> </w:t>
      </w:r>
      <w:r w:rsidR="00A013ED" w:rsidRPr="00CC003A">
        <w:rPr>
          <w:rFonts w:asciiTheme="minorBidi" w:hAnsiTheme="minorBidi"/>
          <w:b/>
          <w:sz w:val="28"/>
          <w:szCs w:val="28"/>
          <w:lang w:val="ro-RO"/>
        </w:rPr>
        <w:t>Dărui</w:t>
      </w:r>
      <w:r w:rsidR="009C5CDD" w:rsidRPr="00CC003A">
        <w:rPr>
          <w:rFonts w:asciiTheme="minorBidi" w:hAnsiTheme="minorBidi"/>
          <w:b/>
          <w:sz w:val="28"/>
          <w:szCs w:val="28"/>
          <w:lang w:val="ro-RO"/>
        </w:rPr>
        <w:t>rea totală în dragostea conjugală</w:t>
      </w:r>
    </w:p>
    <w:p w:rsidR="00A013ED" w:rsidRPr="00CC003A" w:rsidRDefault="00A013ED">
      <w:pPr>
        <w:rPr>
          <w:rFonts w:asciiTheme="minorBidi" w:hAnsiTheme="minorBidi"/>
          <w:sz w:val="28"/>
          <w:szCs w:val="28"/>
          <w:lang w:val="ro-RO"/>
        </w:rPr>
      </w:pPr>
    </w:p>
    <w:p w:rsidR="00A013ED" w:rsidRPr="00CC003A" w:rsidRDefault="009C5CDD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Dragostea maritală este exprimată în totala dăruire de sine – trup, minte şi inimă- partenerului. Această profundă uniune merge dincolo de uniunea trupurilor. E unirea completă a persoane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lor alăturându-şi cea mai intimă parte a fiinţei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lor.</w:t>
      </w:r>
    </w:p>
    <w:p w:rsidR="009C5CDD" w:rsidRPr="00CC003A" w:rsidRDefault="009C5CDD">
      <w:pPr>
        <w:rPr>
          <w:rFonts w:asciiTheme="minorBidi" w:hAnsiTheme="minorBidi"/>
          <w:sz w:val="28"/>
          <w:szCs w:val="28"/>
          <w:lang w:val="ro-RO"/>
        </w:rPr>
      </w:pPr>
    </w:p>
    <w:p w:rsidR="009C5CDD" w:rsidRPr="00CC003A" w:rsidRDefault="009C5CDD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De aceea Catehismul continuă spunând că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: “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Dragostea conjugală implică o totalitate, în care toate elementele persoanei intră – trupul şi instincul, puterea simţului şi afectvităţii, aspiraţia spiritului şi voinţa. Ţinteşte spre a unire personală adâncă , o unitate care, dincolo de unirea cărnii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,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duce la formarea unei 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 xml:space="preserve"> singure 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inimi şi a unui 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 xml:space="preserve"> </w:t>
      </w:r>
      <w:r w:rsidRPr="00CC003A">
        <w:rPr>
          <w:rFonts w:asciiTheme="minorBidi" w:hAnsiTheme="minorBidi"/>
          <w:sz w:val="28"/>
          <w:szCs w:val="28"/>
          <w:lang w:val="ro-RO"/>
        </w:rPr>
        <w:t>suflet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;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cere indisolubiliatate şi credinţă în dăruirea reciprocă, şi este deschisă fertilităţii. 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(</w:t>
      </w:r>
      <w:r w:rsidRPr="00CC003A">
        <w:rPr>
          <w:rFonts w:asciiTheme="minorBidi" w:hAnsiTheme="minorBidi"/>
          <w:sz w:val="28"/>
          <w:szCs w:val="28"/>
          <w:lang w:val="ro-RO"/>
        </w:rPr>
        <w:t>CCC 1643 citând FC #13.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)</w:t>
      </w:r>
    </w:p>
    <w:p w:rsidR="009C5CDD" w:rsidRPr="00CC003A" w:rsidRDefault="009C5CDD">
      <w:pPr>
        <w:rPr>
          <w:rFonts w:asciiTheme="minorBidi" w:hAnsiTheme="minorBidi"/>
          <w:sz w:val="28"/>
          <w:szCs w:val="28"/>
          <w:lang w:val="ro-RO"/>
        </w:rPr>
      </w:pPr>
    </w:p>
    <w:p w:rsidR="009C5CDD" w:rsidRPr="00CC003A" w:rsidRDefault="00AF0574">
      <w:pPr>
        <w:rPr>
          <w:rFonts w:asciiTheme="minorBidi" w:hAnsiTheme="minorBidi"/>
          <w:b/>
          <w:sz w:val="28"/>
          <w:szCs w:val="28"/>
          <w:lang w:val="ro-RO"/>
        </w:rPr>
      </w:pPr>
      <w:r w:rsidRPr="00CC003A">
        <w:rPr>
          <w:rFonts w:asciiTheme="minorBidi" w:hAnsiTheme="minorBidi"/>
          <w:b/>
          <w:sz w:val="28"/>
          <w:szCs w:val="28"/>
          <w:lang w:val="ro-RO"/>
        </w:rPr>
        <w:t xml:space="preserve">                                                        </w:t>
      </w:r>
      <w:r w:rsidR="009C5CDD" w:rsidRPr="00CC003A">
        <w:rPr>
          <w:rFonts w:asciiTheme="minorBidi" w:hAnsiTheme="minorBidi"/>
          <w:b/>
          <w:sz w:val="28"/>
          <w:szCs w:val="28"/>
          <w:lang w:val="ro-RO"/>
        </w:rPr>
        <w:t>Zidul Berlinului între soţi</w:t>
      </w:r>
    </w:p>
    <w:p w:rsidR="00AF0574" w:rsidRPr="00CC003A" w:rsidRDefault="00AF0574">
      <w:pPr>
        <w:rPr>
          <w:rFonts w:asciiTheme="minorBidi" w:hAnsiTheme="minorBidi"/>
          <w:b/>
          <w:sz w:val="28"/>
          <w:szCs w:val="28"/>
          <w:lang w:val="ro-RO"/>
        </w:rPr>
      </w:pPr>
    </w:p>
    <w:p w:rsidR="00AF0574" w:rsidRPr="00CC003A" w:rsidRDefault="00AF0574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Controlul artificial al naşterilor ridică un zid al Berlinului înt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re soţi, frustrând unirea intimă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a căsătoriei. Controlul artificial al naşt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erilor vorbeşte o libă tăcută: “ Îţ</w:t>
      </w:r>
      <w:r w:rsidRPr="00CC003A">
        <w:rPr>
          <w:rFonts w:asciiTheme="minorBidi" w:hAnsiTheme="minorBidi"/>
          <w:sz w:val="28"/>
          <w:szCs w:val="28"/>
          <w:lang w:val="ro-RO"/>
        </w:rPr>
        <w:t>i dau o parte din mine, poate cel mai mult din mine, dar nu tot.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” Această dăruire parţ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ial creează un egoism coroziv chiar în centrul uniunii conjugale. </w:t>
      </w:r>
    </w:p>
    <w:p w:rsidR="00AF0574" w:rsidRPr="00CC003A" w:rsidRDefault="00AF0574">
      <w:pPr>
        <w:rPr>
          <w:rFonts w:asciiTheme="minorBidi" w:hAnsiTheme="minorBidi"/>
          <w:sz w:val="28"/>
          <w:szCs w:val="28"/>
          <w:lang w:val="ro-RO"/>
        </w:rPr>
      </w:pPr>
    </w:p>
    <w:p w:rsidR="00AF0574" w:rsidRPr="00CC003A" w:rsidRDefault="00AF0574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În contrast, dragostea conjugală </w:t>
      </w:r>
      <w:r w:rsidR="00C06810" w:rsidRPr="00CC003A">
        <w:rPr>
          <w:rFonts w:asciiTheme="minorBidi" w:hAnsiTheme="minorBidi"/>
          <w:sz w:val="28"/>
          <w:szCs w:val="28"/>
          <w:lang w:val="ro-RO"/>
        </w:rPr>
        <w:t>genuină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, exprimată </w:t>
      </w:r>
      <w:r w:rsidR="00C06810" w:rsidRPr="00CC003A">
        <w:rPr>
          <w:rFonts w:asciiTheme="minorBidi" w:hAnsiTheme="minorBidi"/>
          <w:sz w:val="28"/>
          <w:szCs w:val="28"/>
          <w:lang w:val="ro-RO"/>
        </w:rPr>
        <w:t>în limbajul sacru al trupului spune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: “</w:t>
      </w:r>
      <w:r w:rsidR="00C06810" w:rsidRPr="00CC003A">
        <w:rPr>
          <w:rFonts w:asciiTheme="minorBidi" w:hAnsiTheme="minorBidi"/>
          <w:sz w:val="28"/>
          <w:szCs w:val="28"/>
          <w:lang w:val="ro-RO"/>
        </w:rPr>
        <w:t xml:space="preserve"> Mă dau ţ</w:t>
      </w:r>
      <w:r w:rsidRPr="00CC003A">
        <w:rPr>
          <w:rFonts w:asciiTheme="minorBidi" w:hAnsiTheme="minorBidi"/>
          <w:sz w:val="28"/>
          <w:szCs w:val="28"/>
          <w:lang w:val="ro-RO"/>
        </w:rPr>
        <w:t>ie – tot – fără reze</w:t>
      </w:r>
      <w:r w:rsidR="00C06810" w:rsidRPr="00CC003A">
        <w:rPr>
          <w:rFonts w:asciiTheme="minorBidi" w:hAnsiTheme="minorBidi"/>
          <w:sz w:val="28"/>
          <w:szCs w:val="28"/>
          <w:lang w:val="ro-RO"/>
        </w:rPr>
        <w:t>rve.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”</w:t>
      </w:r>
      <w:r w:rsidR="00C06810" w:rsidRPr="00CC003A">
        <w:rPr>
          <w:rFonts w:asciiTheme="minorBidi" w:hAnsiTheme="minorBidi"/>
          <w:sz w:val="28"/>
          <w:szCs w:val="28"/>
          <w:lang w:val="ro-RO"/>
        </w:rPr>
        <w:t xml:space="preserve"> Ce se întâmplă când dragos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tea conjugală este </w:t>
      </w:r>
      <w:r w:rsidR="00C06810" w:rsidRPr="00CC003A">
        <w:rPr>
          <w:rFonts w:asciiTheme="minorBidi" w:hAnsiTheme="minorBidi"/>
          <w:sz w:val="28"/>
          <w:szCs w:val="28"/>
          <w:lang w:val="ro-RO"/>
        </w:rPr>
        <w:t>exprimată în acest mod total de dăruire de sine? Catehismul spune aşa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: “ Actul prin care unirea intimă</w:t>
      </w:r>
      <w:r w:rsidR="00C06810" w:rsidRPr="00CC003A">
        <w:rPr>
          <w:rFonts w:asciiTheme="minorBidi" w:hAnsiTheme="minorBidi"/>
          <w:sz w:val="28"/>
          <w:szCs w:val="28"/>
          <w:lang w:val="ro-RO"/>
        </w:rPr>
        <w:t xml:space="preserve"> şi castă dintre soţi are loc este onorabil şi nobil, adevărata înfăptuire </w:t>
      </w:r>
      <w:r w:rsidR="002E4A11" w:rsidRPr="00CC003A">
        <w:rPr>
          <w:rFonts w:asciiTheme="minorBidi" w:hAnsiTheme="minorBidi"/>
          <w:sz w:val="28"/>
          <w:szCs w:val="28"/>
          <w:lang w:val="ro-RO"/>
        </w:rPr>
        <w:t xml:space="preserve">a acestui act sprijină dăruirea de sine pe care o semnifică şi îmbogăţeşte soţii </w:t>
      </w:r>
      <w:r w:rsidR="006019CA" w:rsidRPr="00CC003A">
        <w:rPr>
          <w:rFonts w:asciiTheme="minorBidi" w:hAnsiTheme="minorBidi"/>
          <w:sz w:val="28"/>
          <w:szCs w:val="28"/>
          <w:lang w:val="ro-RO"/>
        </w:rPr>
        <w:t xml:space="preserve">în bucurie şi recunoştinţă. 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(</w:t>
      </w:r>
      <w:r w:rsidR="006019CA" w:rsidRPr="00CC003A">
        <w:rPr>
          <w:rFonts w:asciiTheme="minorBidi" w:hAnsiTheme="minorBidi"/>
          <w:sz w:val="28"/>
          <w:szCs w:val="28"/>
          <w:lang w:val="ro-RO"/>
        </w:rPr>
        <w:t>CCC 2362, citând GS 49.2.</w:t>
      </w:r>
      <w:r w:rsidR="003F7162" w:rsidRPr="00CC003A">
        <w:rPr>
          <w:rFonts w:asciiTheme="minorBidi" w:hAnsiTheme="minorBidi"/>
          <w:sz w:val="28"/>
          <w:szCs w:val="28"/>
          <w:lang w:val="ro-RO"/>
        </w:rPr>
        <w:t>)</w:t>
      </w:r>
    </w:p>
    <w:p w:rsidR="006019CA" w:rsidRPr="00CC003A" w:rsidRDefault="006019CA">
      <w:pPr>
        <w:rPr>
          <w:rFonts w:asciiTheme="minorBidi" w:hAnsiTheme="minorBidi"/>
          <w:sz w:val="28"/>
          <w:szCs w:val="28"/>
          <w:lang w:val="ro-RO"/>
        </w:rPr>
      </w:pPr>
    </w:p>
    <w:p w:rsidR="006019CA" w:rsidRPr="00CC003A" w:rsidRDefault="006019CA">
      <w:pPr>
        <w:rPr>
          <w:rFonts w:asciiTheme="minorBidi" w:hAnsiTheme="minorBidi"/>
          <w:b/>
          <w:sz w:val="28"/>
          <w:szCs w:val="28"/>
          <w:lang w:val="ro-RO"/>
        </w:rPr>
      </w:pPr>
      <w:r w:rsidRPr="00CC003A">
        <w:rPr>
          <w:rFonts w:asciiTheme="minorBidi" w:hAnsiTheme="minorBidi"/>
          <w:b/>
          <w:sz w:val="28"/>
          <w:szCs w:val="28"/>
          <w:lang w:val="ro-RO"/>
        </w:rPr>
        <w:t xml:space="preserve">                              Încălcarea prouncilor duce la mariaje eşuate</w:t>
      </w:r>
    </w:p>
    <w:p w:rsidR="006019CA" w:rsidRPr="00CC003A" w:rsidRDefault="006019CA">
      <w:pPr>
        <w:rPr>
          <w:rFonts w:asciiTheme="minorBidi" w:hAnsiTheme="minorBidi"/>
          <w:b/>
          <w:sz w:val="28"/>
          <w:szCs w:val="28"/>
          <w:lang w:val="ro-RO"/>
        </w:rPr>
      </w:pPr>
    </w:p>
    <w:p w:rsidR="006019CA" w:rsidRPr="00CC003A" w:rsidRDefault="006019CA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Practicând controlul artificial al naşteri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lor, cuplurile nu numai că îşi î</w:t>
      </w:r>
      <w:r w:rsidRPr="00CC003A">
        <w:rPr>
          <w:rFonts w:asciiTheme="minorBidi" w:hAnsiTheme="minorBidi"/>
          <w:sz w:val="28"/>
          <w:szCs w:val="28"/>
          <w:lang w:val="ro-RO"/>
        </w:rPr>
        <w:t>nchid dragostea unul faţă de celălalt, dar îşi strică şi relaţia cu Dumnezeu. A încălca poruncile lui Dumnezeu în căsăt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orie, asta duce la multe rupturi î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n căsătorie. </w:t>
      </w:r>
    </w:p>
    <w:p w:rsidR="006019CA" w:rsidRPr="00CC003A" w:rsidRDefault="006019CA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           De l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a prima căsătorie din Gră</w:t>
      </w:r>
      <w:r w:rsidRPr="00CC003A">
        <w:rPr>
          <w:rFonts w:asciiTheme="minorBidi" w:hAnsiTheme="minorBidi"/>
          <w:sz w:val="28"/>
          <w:szCs w:val="28"/>
          <w:lang w:val="ro-RO"/>
        </w:rPr>
        <w:t>dina Edenului, Dumnezeu are două scopuri pentru căsătorie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: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>dragostea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 xml:space="preserve"> (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aspectul unitiv 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“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veţi </w:t>
      </w:r>
      <w:r w:rsidR="00965C0E" w:rsidRPr="00CC003A">
        <w:rPr>
          <w:rFonts w:asciiTheme="minorBidi" w:hAnsiTheme="minorBidi"/>
          <w:sz w:val="28"/>
          <w:szCs w:val="28"/>
          <w:lang w:val="ro-RO"/>
        </w:rPr>
        <w:t xml:space="preserve">fi 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un singur trup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” Gen 2:</w:t>
      </w:r>
      <w:r w:rsidRPr="00CC003A">
        <w:rPr>
          <w:rFonts w:asciiTheme="minorBidi" w:hAnsiTheme="minorBidi"/>
          <w:sz w:val="28"/>
          <w:szCs w:val="28"/>
          <w:lang w:val="ro-RO"/>
        </w:rPr>
        <w:t>24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)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şi 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 xml:space="preserve">procreerea 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>(“</w:t>
      </w:r>
      <w:r w:rsidR="00965C0E" w:rsidRPr="00CC003A">
        <w:rPr>
          <w:rFonts w:asciiTheme="minorBidi" w:hAnsiTheme="minorBidi"/>
          <w:sz w:val="28"/>
          <w:szCs w:val="28"/>
          <w:lang w:val="ro-RO"/>
        </w:rPr>
        <w:t>fiţi rodnici şi înmulţiţi-vă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”</w:t>
      </w:r>
      <w:r w:rsidR="00965C0E" w:rsidRPr="00CC003A">
        <w:rPr>
          <w:rFonts w:asciiTheme="minorBidi" w:hAnsiTheme="minorBidi"/>
          <w:sz w:val="28"/>
          <w:szCs w:val="28"/>
          <w:lang w:val="ro-RO"/>
        </w:rPr>
        <w:t xml:space="preserve"> Gen 1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.</w:t>
      </w:r>
      <w:r w:rsidR="00965C0E" w:rsidRPr="00CC003A">
        <w:rPr>
          <w:rFonts w:asciiTheme="minorBidi" w:hAnsiTheme="minorBidi"/>
          <w:sz w:val="28"/>
          <w:szCs w:val="28"/>
          <w:lang w:val="ro-RO"/>
        </w:rPr>
        <w:t xml:space="preserve"> 28 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.)</w:t>
      </w:r>
      <w:r w:rsidR="00965C0E" w:rsidRPr="00CC003A">
        <w:rPr>
          <w:rFonts w:asciiTheme="minorBidi" w:hAnsiTheme="minorBidi"/>
          <w:sz w:val="28"/>
          <w:szCs w:val="28"/>
          <w:lang w:val="ro-RO"/>
        </w:rPr>
        <w:t>La fel cum e cu răul coabitării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,</w:t>
      </w:r>
      <w:r w:rsidR="00965C0E" w:rsidRPr="00CC003A">
        <w:rPr>
          <w:rFonts w:asciiTheme="minorBidi" w:hAnsiTheme="minorBidi"/>
          <w:sz w:val="28"/>
          <w:szCs w:val="28"/>
          <w:lang w:val="ro-RO"/>
        </w:rPr>
        <w:t xml:space="preserve"> când ne angajăm în practici împotriva planului Creatorului, lucrurile se rup. C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ând despărţim legătura dragoste</w:t>
      </w:r>
      <w:r w:rsidR="005F4A5E" w:rsidRPr="00CC003A">
        <w:rPr>
          <w:rFonts w:asciiTheme="minorBidi" w:hAnsiTheme="minorBidi"/>
          <w:sz w:val="28"/>
          <w:szCs w:val="28"/>
          <w:lang w:val="ro-RO"/>
        </w:rPr>
        <w:t xml:space="preserve">, căsătoriile se distrug – cu milioanele. </w:t>
      </w:r>
    </w:p>
    <w:p w:rsidR="005F4A5E" w:rsidRPr="00CC003A" w:rsidRDefault="005F4A5E">
      <w:pPr>
        <w:rPr>
          <w:rFonts w:asciiTheme="minorBidi" w:hAnsiTheme="minorBidi"/>
          <w:sz w:val="28"/>
          <w:szCs w:val="28"/>
          <w:lang w:val="ro-RO"/>
        </w:rPr>
      </w:pPr>
    </w:p>
    <w:p w:rsidR="005F4A5E" w:rsidRPr="00CC003A" w:rsidRDefault="005F4A5E">
      <w:pPr>
        <w:rPr>
          <w:rFonts w:asciiTheme="minorBidi" w:hAnsiTheme="minorBidi"/>
          <w:b/>
          <w:sz w:val="28"/>
          <w:szCs w:val="28"/>
          <w:lang w:val="ro-RO"/>
        </w:rPr>
      </w:pPr>
      <w:r w:rsidRPr="00CC003A">
        <w:rPr>
          <w:rFonts w:asciiTheme="minorBidi" w:hAnsiTheme="minorBidi"/>
          <w:b/>
          <w:sz w:val="28"/>
          <w:szCs w:val="28"/>
          <w:lang w:val="ro-RO"/>
        </w:rPr>
        <w:t xml:space="preserve">                                     Cele două scopuri ale căsătoriei</w:t>
      </w:r>
    </w:p>
    <w:p w:rsidR="005F4A5E" w:rsidRPr="00CC003A" w:rsidRDefault="005F4A5E">
      <w:pPr>
        <w:rPr>
          <w:rFonts w:asciiTheme="minorBidi" w:hAnsiTheme="minorBidi"/>
          <w:b/>
          <w:sz w:val="28"/>
          <w:szCs w:val="28"/>
          <w:lang w:val="ro-RO"/>
        </w:rPr>
      </w:pPr>
    </w:p>
    <w:p w:rsidR="005F4A5E" w:rsidRPr="00CC003A" w:rsidRDefault="006A3EAF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Catehismul continua </w:t>
      </w:r>
      <w:r w:rsidR="005F4A5E" w:rsidRPr="00CC003A">
        <w:rPr>
          <w:rFonts w:asciiTheme="minorBidi" w:hAnsiTheme="minorBidi"/>
          <w:sz w:val="28"/>
          <w:szCs w:val="28"/>
          <w:lang w:val="ro-RO"/>
        </w:rPr>
        <w:t>iînvăţăturile originale asupra căsătoriei</w:t>
      </w:r>
      <w:r w:rsidRPr="00CC003A">
        <w:rPr>
          <w:rFonts w:asciiTheme="minorBidi" w:hAnsiTheme="minorBidi"/>
          <w:sz w:val="28"/>
          <w:szCs w:val="28"/>
          <w:lang w:val="ro-RO"/>
        </w:rPr>
        <w:t>:</w:t>
      </w:r>
    </w:p>
    <w:p w:rsidR="005F4A5E" w:rsidRPr="00CC003A" w:rsidRDefault="005F4A5E">
      <w:pPr>
        <w:rPr>
          <w:rFonts w:asciiTheme="minorBidi" w:hAnsiTheme="minorBidi"/>
          <w:sz w:val="28"/>
          <w:szCs w:val="28"/>
          <w:lang w:val="ro-RO"/>
        </w:rPr>
      </w:pPr>
    </w:p>
    <w:p w:rsidR="005F4A5E" w:rsidRPr="00CC003A" w:rsidRDefault="005F4A5E">
      <w:pPr>
        <w:rPr>
          <w:rFonts w:asciiTheme="minorBidi" w:hAnsiTheme="minorBidi"/>
          <w:i/>
          <w:sz w:val="28"/>
          <w:szCs w:val="28"/>
          <w:lang w:val="ro-RO"/>
        </w:rPr>
      </w:pPr>
      <w:r w:rsidRPr="00CC003A">
        <w:rPr>
          <w:rFonts w:asciiTheme="minorBidi" w:hAnsiTheme="minorBidi"/>
          <w:i/>
          <w:sz w:val="28"/>
          <w:szCs w:val="28"/>
          <w:lang w:val="ro-RO"/>
        </w:rPr>
        <w:t>Unirea soţilor îndeplineşte cele două scopuri ale căsătoriei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>: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 xml:space="preserve"> binele soţilor şi transmiterea vieţii. Aceste două înţelesuri sau valori ale căsăto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 xml:space="preserve">riei nu pot fi separate fără a 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>se altera viaţa spiritual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>ă</w:t>
      </w:r>
      <w:r w:rsidRPr="00CC003A">
        <w:rPr>
          <w:rFonts w:asciiTheme="minorBidi" w:hAnsiTheme="minorBidi"/>
          <w:i/>
          <w:sz w:val="28"/>
          <w:szCs w:val="28"/>
          <w:lang w:val="ro-RO"/>
        </w:rPr>
        <w:t xml:space="preserve"> a cuplului şi a compromite bunurile căsătoriei şi viitorul familiei. </w:t>
      </w:r>
    </w:p>
    <w:p w:rsidR="005F4A5E" w:rsidRPr="00CC003A" w:rsidRDefault="005F4A5E">
      <w:pPr>
        <w:rPr>
          <w:rFonts w:asciiTheme="minorBidi" w:hAnsiTheme="minorBidi"/>
          <w:i/>
          <w:sz w:val="28"/>
          <w:szCs w:val="28"/>
          <w:lang w:val="ro-RO"/>
        </w:rPr>
      </w:pPr>
    </w:p>
    <w:p w:rsidR="005F4A5E" w:rsidRPr="00CC003A" w:rsidRDefault="005F4A5E">
      <w:pPr>
        <w:rPr>
          <w:rFonts w:asciiTheme="minorBidi" w:hAnsiTheme="minorBidi"/>
          <w:i/>
          <w:sz w:val="28"/>
          <w:szCs w:val="28"/>
          <w:lang w:val="ro-RO"/>
        </w:rPr>
      </w:pPr>
      <w:r w:rsidRPr="00CC003A">
        <w:rPr>
          <w:rFonts w:asciiTheme="minorBidi" w:hAnsiTheme="minorBidi"/>
          <w:i/>
          <w:sz w:val="28"/>
          <w:szCs w:val="28"/>
          <w:lang w:val="ro-RO"/>
        </w:rPr>
        <w:t xml:space="preserve">   Aşa că Biserica</w:t>
      </w:r>
      <w:r w:rsidR="00476EE8" w:rsidRPr="00CC003A">
        <w:rPr>
          <w:rFonts w:asciiTheme="minorBidi" w:hAnsiTheme="minorBidi"/>
          <w:i/>
          <w:sz w:val="28"/>
          <w:szCs w:val="28"/>
          <w:lang w:val="ro-RO"/>
        </w:rPr>
        <w:t xml:space="preserve"> ne învaţă 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 xml:space="preserve">că </w:t>
      </w:r>
      <w:r w:rsidR="00476EE8" w:rsidRPr="00CC003A">
        <w:rPr>
          <w:rFonts w:asciiTheme="minorBidi" w:hAnsiTheme="minorBidi"/>
          <w:i/>
          <w:sz w:val="28"/>
          <w:szCs w:val="28"/>
          <w:lang w:val="ro-RO"/>
        </w:rPr>
        <w:t>fiecare act sexual trebuie să rămână deschis vieţii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>.</w:t>
      </w:r>
      <w:r w:rsidR="00476EE8" w:rsidRPr="00CC003A">
        <w:rPr>
          <w:rFonts w:asciiTheme="minorBidi" w:hAnsiTheme="minorBidi"/>
          <w:i/>
          <w:sz w:val="28"/>
          <w:szCs w:val="28"/>
          <w:lang w:val="ro-RO"/>
        </w:rPr>
        <w:t xml:space="preserve"> Această doctină a fost dezvoltată în numeroase ocazii de magisterium, e bazată pe legătura insep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 xml:space="preserve">arabilă, stabilită de Dumnezeu, pe care omul,la iniţiativa sa, nu poate să o </w:t>
      </w:r>
      <w:r w:rsidR="00476EE8" w:rsidRPr="00CC003A">
        <w:rPr>
          <w:rFonts w:asciiTheme="minorBidi" w:hAnsiTheme="minorBidi"/>
          <w:i/>
          <w:sz w:val="28"/>
          <w:szCs w:val="28"/>
          <w:lang w:val="ro-RO"/>
        </w:rPr>
        <w:t xml:space="preserve"> încalce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>,</w:t>
      </w:r>
      <w:r w:rsidR="00476EE8" w:rsidRPr="00CC003A">
        <w:rPr>
          <w:rFonts w:asciiTheme="minorBidi" w:hAnsiTheme="minorBidi"/>
          <w:i/>
          <w:sz w:val="28"/>
          <w:szCs w:val="28"/>
          <w:lang w:val="ro-RO"/>
        </w:rPr>
        <w:t xml:space="preserve"> între sem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>nificaţia unitivă şi procreativă</w:t>
      </w:r>
      <w:r w:rsidR="00476EE8" w:rsidRPr="00CC003A">
        <w:rPr>
          <w:rFonts w:asciiTheme="minorBidi" w:hAnsiTheme="minorBidi"/>
          <w:i/>
          <w:sz w:val="28"/>
          <w:szCs w:val="28"/>
          <w:lang w:val="ro-RO"/>
        </w:rPr>
        <w:t xml:space="preserve"> care sunt amândouă inerente actului conjugal. 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>(</w:t>
      </w:r>
      <w:r w:rsidR="00476EE8" w:rsidRPr="00CC003A">
        <w:rPr>
          <w:rFonts w:asciiTheme="minorBidi" w:hAnsiTheme="minorBidi"/>
          <w:i/>
          <w:sz w:val="28"/>
          <w:szCs w:val="28"/>
          <w:lang w:val="ro-RO"/>
        </w:rPr>
        <w:t>CCC 2363 şi 2366, citând Humanae Vitae 11-12.</w:t>
      </w:r>
      <w:r w:rsidR="006A3EAF" w:rsidRPr="00CC003A">
        <w:rPr>
          <w:rFonts w:asciiTheme="minorBidi" w:hAnsiTheme="minorBidi"/>
          <w:i/>
          <w:sz w:val="28"/>
          <w:szCs w:val="28"/>
          <w:lang w:val="ro-RO"/>
        </w:rPr>
        <w:t>)</w:t>
      </w:r>
    </w:p>
    <w:p w:rsidR="00476EE8" w:rsidRPr="00CC003A" w:rsidRDefault="00476EE8">
      <w:pPr>
        <w:rPr>
          <w:rFonts w:asciiTheme="minorBidi" w:hAnsiTheme="minorBidi"/>
          <w:i/>
          <w:sz w:val="28"/>
          <w:szCs w:val="28"/>
          <w:lang w:val="ro-RO"/>
        </w:rPr>
      </w:pPr>
    </w:p>
    <w:p w:rsidR="00476EE8" w:rsidRPr="00CC003A" w:rsidRDefault="00476EE8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Morlitatea creştină </w:t>
      </w:r>
      <w:r w:rsidR="00BE21B0" w:rsidRPr="00CC003A">
        <w:rPr>
          <w:rFonts w:asciiTheme="minorBidi" w:hAnsiTheme="minorBidi"/>
          <w:sz w:val="28"/>
          <w:szCs w:val="28"/>
          <w:lang w:val="ro-RO"/>
        </w:rPr>
        <w:t>interzice astfel sterilizarea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,</w:t>
      </w:r>
      <w:r w:rsidR="00BE21B0" w:rsidRPr="00CC003A">
        <w:rPr>
          <w:rFonts w:asciiTheme="minorBidi" w:hAnsiTheme="minorBidi"/>
          <w:sz w:val="28"/>
          <w:szCs w:val="28"/>
          <w:lang w:val="ro-RO"/>
        </w:rPr>
        <w:t xml:space="preserve"> vasectomii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le</w:t>
      </w:r>
      <w:r w:rsidR="00BE21B0" w:rsidRPr="00CC003A">
        <w:rPr>
          <w:rFonts w:asciiTheme="minorBidi" w:hAnsiTheme="minorBidi"/>
          <w:sz w:val="28"/>
          <w:szCs w:val="28"/>
          <w:lang w:val="ro-RO"/>
        </w:rPr>
        <w:t xml:space="preserve"> sau legarea trompelor, dispozitivele contraceptive, şi a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ctele care conştient sunt intenţ</w:t>
      </w:r>
      <w:r w:rsidR="00BE21B0" w:rsidRPr="00CC003A">
        <w:rPr>
          <w:rFonts w:asciiTheme="minorBidi" w:hAnsiTheme="minorBidi"/>
          <w:sz w:val="28"/>
          <w:szCs w:val="28"/>
          <w:lang w:val="ro-RO"/>
        </w:rPr>
        <w:t xml:space="preserve">ionate să întrerupă actul şi să împiedice procreerea. </w:t>
      </w:r>
    </w:p>
    <w:p w:rsidR="00BE21B0" w:rsidRPr="00CC003A" w:rsidRDefault="00BE21B0">
      <w:pPr>
        <w:rPr>
          <w:rFonts w:asciiTheme="minorBidi" w:hAnsiTheme="minorBidi"/>
          <w:sz w:val="28"/>
          <w:szCs w:val="28"/>
          <w:lang w:val="ro-RO"/>
        </w:rPr>
      </w:pPr>
    </w:p>
    <w:p w:rsidR="00BE21B0" w:rsidRPr="00CC003A" w:rsidRDefault="006A3EAF">
      <w:pPr>
        <w:rPr>
          <w:rFonts w:asciiTheme="minorBidi" w:hAnsiTheme="minorBidi"/>
          <w:b/>
          <w:sz w:val="28"/>
          <w:szCs w:val="28"/>
          <w:lang w:val="ro-RO"/>
        </w:rPr>
      </w:pPr>
      <w:r w:rsidRPr="00CC003A">
        <w:rPr>
          <w:rFonts w:asciiTheme="minorBidi" w:hAnsiTheme="minorBidi"/>
          <w:b/>
          <w:sz w:val="28"/>
          <w:szCs w:val="28"/>
          <w:lang w:val="ro-RO"/>
        </w:rPr>
        <w:t xml:space="preserve">                                              </w:t>
      </w:r>
      <w:r w:rsidR="00C333AA" w:rsidRPr="00CC003A">
        <w:rPr>
          <w:rFonts w:asciiTheme="minorBidi" w:hAnsiTheme="minorBidi"/>
          <w:b/>
          <w:sz w:val="28"/>
          <w:szCs w:val="28"/>
          <w:lang w:val="ro-RO"/>
        </w:rPr>
        <w:t>O moralitate ecumenică</w:t>
      </w:r>
      <w:r w:rsidR="00BE21B0" w:rsidRPr="00CC003A">
        <w:rPr>
          <w:rFonts w:asciiTheme="minorBidi" w:hAnsiTheme="minorBidi"/>
          <w:b/>
          <w:sz w:val="28"/>
          <w:szCs w:val="28"/>
          <w:lang w:val="ro-RO"/>
        </w:rPr>
        <w:t xml:space="preserve"> - până recent</w:t>
      </w:r>
    </w:p>
    <w:p w:rsidR="00BE21B0" w:rsidRPr="00CC003A" w:rsidRDefault="00BE21B0">
      <w:pPr>
        <w:rPr>
          <w:rFonts w:asciiTheme="minorBidi" w:hAnsiTheme="minorBidi"/>
          <w:sz w:val="28"/>
          <w:szCs w:val="28"/>
          <w:lang w:val="ro-RO"/>
        </w:rPr>
      </w:pPr>
    </w:p>
    <w:p w:rsidR="00BE21B0" w:rsidRPr="00CC003A" w:rsidRDefault="006A3EAF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[</w:t>
      </w:r>
      <w:r w:rsidR="00BE21B0" w:rsidRPr="00CC003A">
        <w:rPr>
          <w:rFonts w:asciiTheme="minorBidi" w:hAnsiTheme="minorBidi"/>
          <w:sz w:val="28"/>
          <w:szCs w:val="28"/>
          <w:lang w:val="ro-RO"/>
        </w:rPr>
        <w:t xml:space="preserve">Pentru 19 din cele 20 de secole </w:t>
      </w:r>
      <w:r w:rsidR="00BE21B0" w:rsidRPr="00CC003A">
        <w:rPr>
          <w:rFonts w:asciiTheme="minorBidi" w:hAnsiTheme="minorBidi"/>
          <w:b/>
          <w:sz w:val="28"/>
          <w:szCs w:val="28"/>
          <w:lang w:val="ro-RO"/>
        </w:rPr>
        <w:t xml:space="preserve">toate </w:t>
      </w:r>
      <w:r w:rsidR="00BE21B0" w:rsidRPr="00CC003A">
        <w:rPr>
          <w:rFonts w:asciiTheme="minorBidi" w:hAnsiTheme="minorBidi"/>
          <w:sz w:val="28"/>
          <w:szCs w:val="28"/>
          <w:lang w:val="ro-RO"/>
        </w:rPr>
        <w:t xml:space="preserve">denominaţiunile creştine au interzis aceste practici ca 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fiind </w:t>
      </w:r>
      <w:r w:rsidR="00BE21B0" w:rsidRPr="00CC003A">
        <w:rPr>
          <w:rFonts w:asciiTheme="minorBidi" w:hAnsiTheme="minorBidi"/>
          <w:sz w:val="28"/>
          <w:szCs w:val="28"/>
          <w:lang w:val="ro-RO"/>
        </w:rPr>
        <w:t>grav păc</w:t>
      </w:r>
      <w:r w:rsidR="00C333AA" w:rsidRPr="00CC003A">
        <w:rPr>
          <w:rFonts w:asciiTheme="minorBidi" w:hAnsiTheme="minorBidi"/>
          <w:sz w:val="28"/>
          <w:szCs w:val="28"/>
          <w:lang w:val="ro-RO"/>
        </w:rPr>
        <w:t>ătoase. Mulţi sunt surprinşi az</w:t>
      </w:r>
      <w:r w:rsidR="00BE21B0" w:rsidRPr="00CC003A">
        <w:rPr>
          <w:rFonts w:asciiTheme="minorBidi" w:hAnsiTheme="minorBidi"/>
          <w:sz w:val="28"/>
          <w:szCs w:val="28"/>
          <w:lang w:val="ro-RO"/>
        </w:rPr>
        <w:t>i să afle</w:t>
      </w:r>
      <w:r w:rsidR="00C333AA" w:rsidRPr="00CC003A">
        <w:rPr>
          <w:rFonts w:asciiTheme="minorBidi" w:hAnsiTheme="minorBidi"/>
          <w:sz w:val="28"/>
          <w:szCs w:val="28"/>
          <w:lang w:val="ro-RO"/>
        </w:rPr>
        <w:t xml:space="preserve"> că toţi liderii majori protesatnţi cum at fi Marin Lu</w:t>
      </w:r>
      <w:r w:rsidRPr="00CC003A">
        <w:rPr>
          <w:rFonts w:asciiTheme="minorBidi" w:hAnsiTheme="minorBidi"/>
          <w:sz w:val="28"/>
          <w:szCs w:val="28"/>
          <w:lang w:val="ro-RO"/>
        </w:rPr>
        <w:t>ther, John Calvin şi John Wesley</w:t>
      </w:r>
      <w:r w:rsidR="00C333AA" w:rsidRPr="00CC003A">
        <w:rPr>
          <w:rFonts w:asciiTheme="minorBidi" w:hAnsiTheme="minorBidi"/>
          <w:sz w:val="28"/>
          <w:szCs w:val="28"/>
          <w:lang w:val="ro-RO"/>
        </w:rPr>
        <w:t xml:space="preserve"> au învăţ</w:t>
      </w:r>
      <w:r w:rsidRPr="00CC003A">
        <w:rPr>
          <w:rFonts w:asciiTheme="minorBidi" w:hAnsiTheme="minorBidi"/>
          <w:sz w:val="28"/>
          <w:szCs w:val="28"/>
          <w:lang w:val="ro-RO"/>
        </w:rPr>
        <w:t>at că contracepţia artificială ş</w:t>
      </w:r>
      <w:r w:rsidR="00C333AA" w:rsidRPr="00CC003A">
        <w:rPr>
          <w:rFonts w:asciiTheme="minorBidi" w:hAnsiTheme="minorBidi"/>
          <w:sz w:val="28"/>
          <w:szCs w:val="28"/>
          <w:lang w:val="ro-RO"/>
        </w:rPr>
        <w:t>i actele nenaturale pentru a evita procreerea distrug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sufletele celor care se angajeaz</w:t>
      </w:r>
      <w:r w:rsidR="00C333AA" w:rsidRPr="00CC003A">
        <w:rPr>
          <w:rFonts w:asciiTheme="minorBidi" w:hAnsiTheme="minorBidi"/>
          <w:sz w:val="28"/>
          <w:szCs w:val="28"/>
          <w:lang w:val="ro-RO"/>
        </w:rPr>
        <w:t xml:space="preserve">ă în astfel de practici </w:t>
      </w:r>
      <w:r w:rsidRPr="00CC003A">
        <w:rPr>
          <w:rFonts w:asciiTheme="minorBidi" w:hAnsiTheme="minorBidi"/>
          <w:sz w:val="28"/>
          <w:szCs w:val="28"/>
          <w:lang w:val="ro-RO"/>
        </w:rPr>
        <w:t>(</w:t>
      </w:r>
      <w:r w:rsidR="00C333AA" w:rsidRPr="00CC003A">
        <w:rPr>
          <w:rFonts w:asciiTheme="minorBidi" w:hAnsiTheme="minorBidi"/>
          <w:sz w:val="28"/>
          <w:szCs w:val="28"/>
          <w:lang w:val="ro-RO"/>
        </w:rPr>
        <w:t xml:space="preserve"> vedeţi Charles Provan, Biblia Şi controlul naşterilor, Monongahela, PA Zimmer Printing, 1989, pp. 69-92.</w:t>
      </w:r>
      <w:r w:rsidRPr="00CC003A">
        <w:rPr>
          <w:rFonts w:asciiTheme="minorBidi" w:hAnsiTheme="minorBidi"/>
          <w:sz w:val="28"/>
          <w:szCs w:val="28"/>
          <w:lang w:val="ro-RO"/>
        </w:rPr>
        <w:t>]</w:t>
      </w:r>
    </w:p>
    <w:p w:rsidR="00C333AA" w:rsidRPr="00CC003A" w:rsidRDefault="00C333AA">
      <w:pPr>
        <w:rPr>
          <w:rFonts w:asciiTheme="minorBidi" w:hAnsiTheme="minorBidi"/>
          <w:sz w:val="28"/>
          <w:szCs w:val="28"/>
          <w:lang w:val="ro-RO"/>
        </w:rPr>
      </w:pPr>
    </w:p>
    <w:p w:rsidR="00C333AA" w:rsidRPr="00CC003A" w:rsidRDefault="006A3EAF">
      <w:pPr>
        <w:rPr>
          <w:rFonts w:asciiTheme="minorBidi" w:hAnsiTheme="minorBidi"/>
          <w:b/>
          <w:sz w:val="28"/>
          <w:szCs w:val="28"/>
          <w:lang w:val="ro-RO"/>
        </w:rPr>
      </w:pPr>
      <w:r w:rsidRPr="00CC003A">
        <w:rPr>
          <w:rFonts w:asciiTheme="minorBidi" w:hAnsiTheme="minorBidi"/>
          <w:b/>
          <w:sz w:val="28"/>
          <w:szCs w:val="28"/>
          <w:lang w:val="ro-RO"/>
        </w:rPr>
        <w:t xml:space="preserve">                                             </w:t>
      </w:r>
      <w:r w:rsidR="00C333AA" w:rsidRPr="00CC003A">
        <w:rPr>
          <w:rFonts w:asciiTheme="minorBidi" w:hAnsiTheme="minorBidi"/>
          <w:b/>
          <w:sz w:val="28"/>
          <w:szCs w:val="28"/>
          <w:lang w:val="ro-RO"/>
        </w:rPr>
        <w:t>Planificare familială naturală</w:t>
      </w:r>
    </w:p>
    <w:p w:rsidR="00C333AA" w:rsidRPr="00CC003A" w:rsidRDefault="00C333AA">
      <w:pPr>
        <w:rPr>
          <w:rFonts w:asciiTheme="minorBidi" w:hAnsiTheme="minorBidi"/>
          <w:sz w:val="28"/>
          <w:szCs w:val="28"/>
          <w:lang w:val="ro-RO"/>
        </w:rPr>
      </w:pPr>
    </w:p>
    <w:p w:rsidR="00C333AA" w:rsidRPr="00CC003A" w:rsidRDefault="00C333AA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Sfinţen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ia unirii conjugale nu e violată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c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ând cuplurile se bucură de îmbră</w:t>
      </w:r>
      <w:r w:rsidRPr="00CC003A">
        <w:rPr>
          <w:rFonts w:asciiTheme="minorBidi" w:hAnsiTheme="minorBidi"/>
          <w:sz w:val="28"/>
          <w:szCs w:val="28"/>
          <w:lang w:val="ro-RO"/>
        </w:rPr>
        <w:t>ţişarea lor în timpul perioad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ei infertile. Dac</w:t>
      </w:r>
      <w:r w:rsidRPr="00CC003A">
        <w:rPr>
          <w:rFonts w:asciiTheme="minorBidi" w:hAnsiTheme="minorBidi"/>
          <w:sz w:val="28"/>
          <w:szCs w:val="28"/>
          <w:lang w:val="ro-RO"/>
        </w:rPr>
        <w:t>ă există motive s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erioase pentru a limita sau spaţia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naşterile, cuplurile pot practica ceea ce se numeşte în morală Planificarea familială naturală 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(</w:t>
      </w:r>
      <w:r w:rsidRPr="00CC003A">
        <w:rPr>
          <w:rFonts w:asciiTheme="minorBidi" w:hAnsiTheme="minorBidi"/>
          <w:sz w:val="28"/>
          <w:szCs w:val="28"/>
          <w:lang w:val="ro-RO"/>
        </w:rPr>
        <w:t>PFN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)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. Când e folosită cu motive întemeiate, PFN nu violează cele două scopuri ale căsătoriei iubirea şi procreerea. </w:t>
      </w:r>
    </w:p>
    <w:p w:rsidR="00C333AA" w:rsidRPr="00CC003A" w:rsidRDefault="00C333AA">
      <w:pPr>
        <w:rPr>
          <w:rFonts w:asciiTheme="minorBidi" w:hAnsiTheme="minorBidi"/>
          <w:sz w:val="28"/>
          <w:szCs w:val="28"/>
          <w:lang w:val="ro-RO"/>
        </w:rPr>
      </w:pPr>
    </w:p>
    <w:p w:rsidR="00C333AA" w:rsidRPr="00CC003A" w:rsidRDefault="00C333AA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Învăţăturile de credinţă ale enciclicii papale Humanae Vitae 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(</w:t>
      </w:r>
      <w:r w:rsidRPr="00CC003A">
        <w:rPr>
          <w:rFonts w:asciiTheme="minorBidi" w:hAnsiTheme="minorBidi"/>
          <w:sz w:val="28"/>
          <w:szCs w:val="28"/>
          <w:lang w:val="ro-RO"/>
        </w:rPr>
        <w:t>despre viaţa umană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)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spun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 xml:space="preserve">: 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“</w:t>
      </w:r>
      <w:r w:rsidRPr="00CC003A">
        <w:rPr>
          <w:rFonts w:asciiTheme="minorBidi" w:hAnsiTheme="minorBidi"/>
          <w:sz w:val="28"/>
          <w:szCs w:val="28"/>
          <w:lang w:val="ro-RO"/>
        </w:rPr>
        <w:t>Dacă există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 xml:space="preserve"> motive serioase pentru a spaţia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naşterile , este licit atunci să luăm în considerare ritmurile natural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e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imanente în funcţiile reproducătoare, pentru folosirea căsătoriei în per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i</w:t>
      </w:r>
      <w:r w:rsidRPr="00CC003A">
        <w:rPr>
          <w:rFonts w:asciiTheme="minorBidi" w:hAnsiTheme="minorBidi"/>
          <w:sz w:val="28"/>
          <w:szCs w:val="28"/>
          <w:lang w:val="ro-RO"/>
        </w:rPr>
        <w:t>oadele nefecunde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,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 infertile numai şi astfel să reglăm naşterile fără a ofensa principiile morale care au fost reamintite mai devreme 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(</w:t>
      </w:r>
      <w:r w:rsidRPr="00CC003A">
        <w:rPr>
          <w:rFonts w:asciiTheme="minorBidi" w:hAnsiTheme="minorBidi"/>
          <w:sz w:val="28"/>
          <w:szCs w:val="28"/>
          <w:lang w:val="ro-RO"/>
        </w:rPr>
        <w:t>HV 16</w:t>
      </w:r>
      <w:r w:rsidR="006A3EAF" w:rsidRPr="00CC003A">
        <w:rPr>
          <w:rFonts w:asciiTheme="minorBidi" w:hAnsiTheme="minorBidi"/>
          <w:sz w:val="28"/>
          <w:szCs w:val="28"/>
          <w:lang w:val="ro-RO"/>
        </w:rPr>
        <w:t>)</w:t>
      </w:r>
      <w:r w:rsidRPr="00CC003A">
        <w:rPr>
          <w:rFonts w:asciiTheme="minorBidi" w:hAnsiTheme="minorBidi"/>
          <w:sz w:val="28"/>
          <w:szCs w:val="28"/>
          <w:lang w:val="ro-RO"/>
        </w:rPr>
        <w:t>.</w:t>
      </w:r>
    </w:p>
    <w:p w:rsidR="00C333AA" w:rsidRPr="00CC003A" w:rsidRDefault="00C333AA">
      <w:pPr>
        <w:rPr>
          <w:rFonts w:asciiTheme="minorBidi" w:hAnsiTheme="minorBidi"/>
          <w:sz w:val="28"/>
          <w:szCs w:val="28"/>
          <w:lang w:val="ro-RO"/>
        </w:rPr>
      </w:pPr>
    </w:p>
    <w:p w:rsidR="00C333AA" w:rsidRPr="00CC003A" w:rsidRDefault="00C333AA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Un prim program pre-marital ar tr</w:t>
      </w:r>
      <w:r w:rsidR="0013229F" w:rsidRPr="00CC003A">
        <w:rPr>
          <w:rFonts w:asciiTheme="minorBidi" w:hAnsiTheme="minorBidi"/>
          <w:sz w:val="28"/>
          <w:szCs w:val="28"/>
          <w:lang w:val="ro-RO"/>
        </w:rPr>
        <w:t>ebui să urmărească să educe şi î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n ceea ce priveşte </w:t>
      </w:r>
      <w:r w:rsidR="00FF0D4F" w:rsidRPr="00CC003A">
        <w:rPr>
          <w:rFonts w:asciiTheme="minorBidi" w:hAnsiTheme="minorBidi"/>
          <w:sz w:val="28"/>
          <w:szCs w:val="28"/>
          <w:lang w:val="ro-RO"/>
        </w:rPr>
        <w:t>PFN, la fel ca şi comunic</w:t>
      </w:r>
      <w:r w:rsidR="0013229F" w:rsidRPr="00CC003A">
        <w:rPr>
          <w:rFonts w:asciiTheme="minorBidi" w:hAnsiTheme="minorBidi"/>
          <w:sz w:val="28"/>
          <w:szCs w:val="28"/>
          <w:lang w:val="ro-RO"/>
        </w:rPr>
        <w:t>area, compatibilitatea şi finanţ</w:t>
      </w:r>
      <w:r w:rsidR="00FF0D4F" w:rsidRPr="00CC003A">
        <w:rPr>
          <w:rFonts w:asciiTheme="minorBidi" w:hAnsiTheme="minorBidi"/>
          <w:sz w:val="28"/>
          <w:szCs w:val="28"/>
          <w:lang w:val="ro-RO"/>
        </w:rPr>
        <w:t xml:space="preserve">ele familiei. </w:t>
      </w:r>
      <w:r w:rsidR="0013229F" w:rsidRPr="00CC003A">
        <w:rPr>
          <w:rFonts w:asciiTheme="minorBidi" w:hAnsiTheme="minorBidi"/>
          <w:sz w:val="28"/>
          <w:szCs w:val="28"/>
          <w:lang w:val="ro-RO"/>
        </w:rPr>
        <w:t xml:space="preserve">Unele cursuri premaritale </w:t>
      </w:r>
      <w:r w:rsidR="00C4696B" w:rsidRPr="00CC003A">
        <w:rPr>
          <w:rFonts w:asciiTheme="minorBidi" w:hAnsiTheme="minorBidi"/>
          <w:sz w:val="28"/>
          <w:szCs w:val="28"/>
          <w:lang w:val="ro-RO"/>
        </w:rPr>
        <w:t xml:space="preserve">alocă numai câteva minute PFN – ului. Alte cursuri ignoră subiectul. Ambele atitudini sunt greşeli imense. Încurajez </w:t>
      </w:r>
      <w:r w:rsidR="00DD731C" w:rsidRPr="00CC003A">
        <w:rPr>
          <w:rFonts w:asciiTheme="minorBidi" w:hAnsiTheme="minorBidi"/>
          <w:sz w:val="28"/>
          <w:szCs w:val="28"/>
          <w:lang w:val="ro-RO"/>
        </w:rPr>
        <w:t>fie</w:t>
      </w:r>
      <w:r w:rsidR="00C4696B" w:rsidRPr="00CC003A">
        <w:rPr>
          <w:rFonts w:asciiTheme="minorBidi" w:hAnsiTheme="minorBidi"/>
          <w:sz w:val="28"/>
          <w:szCs w:val="28"/>
          <w:lang w:val="ro-RO"/>
        </w:rPr>
        <w:t>c</w:t>
      </w:r>
      <w:r w:rsidR="00DD731C" w:rsidRPr="00CC003A">
        <w:rPr>
          <w:rFonts w:asciiTheme="minorBidi" w:hAnsiTheme="minorBidi"/>
          <w:sz w:val="28"/>
          <w:szCs w:val="28"/>
          <w:lang w:val="ro-RO"/>
        </w:rPr>
        <w:t>a</w:t>
      </w:r>
      <w:r w:rsidR="00C4696B" w:rsidRPr="00CC003A">
        <w:rPr>
          <w:rFonts w:asciiTheme="minorBidi" w:hAnsiTheme="minorBidi"/>
          <w:sz w:val="28"/>
          <w:szCs w:val="28"/>
          <w:lang w:val="ro-RO"/>
        </w:rPr>
        <w:t xml:space="preserve">re cuplu de aici să participle </w:t>
      </w:r>
      <w:r w:rsidR="00DD731C" w:rsidRPr="00CC003A">
        <w:rPr>
          <w:rFonts w:asciiTheme="minorBidi" w:hAnsiTheme="minorBidi"/>
          <w:sz w:val="28"/>
          <w:szCs w:val="28"/>
          <w:lang w:val="ro-RO"/>
        </w:rPr>
        <w:t>la cursuri de PFN</w:t>
      </w:r>
      <w:r w:rsidR="00C4696B" w:rsidRPr="00CC003A">
        <w:rPr>
          <w:rFonts w:asciiTheme="minorBidi" w:hAnsiTheme="minorBidi"/>
          <w:sz w:val="28"/>
          <w:szCs w:val="28"/>
          <w:lang w:val="ro-RO"/>
        </w:rPr>
        <w:t xml:space="preserve">, chiar dacă ar trebui să faceţi </w:t>
      </w:r>
      <w:r w:rsidR="00DD731C" w:rsidRPr="00CC003A">
        <w:rPr>
          <w:rFonts w:asciiTheme="minorBidi" w:hAnsiTheme="minorBidi"/>
          <w:sz w:val="28"/>
          <w:szCs w:val="28"/>
          <w:lang w:val="ro-RO"/>
        </w:rPr>
        <w:t xml:space="preserve">şi un </w:t>
      </w:r>
      <w:r w:rsidR="00C4696B" w:rsidRPr="00CC003A">
        <w:rPr>
          <w:rFonts w:asciiTheme="minorBidi" w:hAnsiTheme="minorBidi"/>
          <w:sz w:val="28"/>
          <w:szCs w:val="28"/>
          <w:lang w:val="ro-RO"/>
        </w:rPr>
        <w:t xml:space="preserve">alt curs decât cel de pregătire premaritală. PFN e </w:t>
      </w:r>
      <w:r w:rsidR="00DD731C" w:rsidRPr="00CC003A">
        <w:rPr>
          <w:rFonts w:asciiTheme="minorBidi" w:hAnsiTheme="minorBidi"/>
          <w:sz w:val="28"/>
          <w:szCs w:val="28"/>
          <w:lang w:val="ro-RO"/>
        </w:rPr>
        <w:t>predat</w:t>
      </w:r>
      <w:r w:rsidR="00C4696B" w:rsidRPr="00CC003A">
        <w:rPr>
          <w:rFonts w:asciiTheme="minorBidi" w:hAnsiTheme="minorBidi"/>
          <w:sz w:val="28"/>
          <w:szCs w:val="28"/>
          <w:lang w:val="ro-RO"/>
        </w:rPr>
        <w:t xml:space="preserve"> în ţară de cupluri competente.</w:t>
      </w:r>
    </w:p>
    <w:p w:rsidR="00C4696B" w:rsidRPr="00CC003A" w:rsidRDefault="00C4696B">
      <w:pPr>
        <w:rPr>
          <w:rFonts w:asciiTheme="minorBidi" w:hAnsiTheme="minorBidi"/>
          <w:sz w:val="28"/>
          <w:szCs w:val="28"/>
          <w:lang w:val="ro-RO"/>
        </w:rPr>
      </w:pPr>
    </w:p>
    <w:p w:rsidR="00C4696B" w:rsidRPr="00CC003A" w:rsidRDefault="00C4696B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Creştinii din secolul al XX-lea au fost destul de naivi să-şi imagineze că abandonarea planului lui Dumnezeu pentru dragostea conjugală le va </w:t>
      </w:r>
      <w:r w:rsidR="00DD731C" w:rsidRPr="00CC003A">
        <w:rPr>
          <w:rFonts w:asciiTheme="minorBidi" w:hAnsiTheme="minorBidi"/>
          <w:sz w:val="28"/>
          <w:szCs w:val="28"/>
          <w:lang w:val="ro-RO"/>
        </w:rPr>
        <w:t>ad</w:t>
      </w:r>
      <w:r w:rsidRPr="00CC003A">
        <w:rPr>
          <w:rFonts w:asciiTheme="minorBidi" w:hAnsiTheme="minorBidi"/>
          <w:sz w:val="28"/>
          <w:szCs w:val="28"/>
          <w:lang w:val="ro-RO"/>
        </w:rPr>
        <w:t xml:space="preserve">uce libertate şi fericire. 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>Încurajez pe toţi tinerii de faţă care se gândesc la căsătorie să facă un pact solemn cu logodnicul să ţină această minciună a căsător</w:t>
      </w:r>
      <w:r w:rsidR="00DD731C" w:rsidRPr="00CC003A">
        <w:rPr>
          <w:rFonts w:asciiTheme="minorBidi" w:hAnsiTheme="minorBidi"/>
          <w:sz w:val="28"/>
          <w:szCs w:val="28"/>
          <w:lang w:val="ro-RO"/>
        </w:rPr>
        <w:t>iei departe de mariajele lor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 xml:space="preserve">. Nu cred că vreţi să repetaţi greşelile secolului trecut. </w:t>
      </w:r>
    </w:p>
    <w:p w:rsidR="00480ADA" w:rsidRPr="00CC003A" w:rsidRDefault="00480ADA">
      <w:pPr>
        <w:rPr>
          <w:rFonts w:asciiTheme="minorBidi" w:hAnsiTheme="minorBidi"/>
          <w:sz w:val="28"/>
          <w:szCs w:val="28"/>
          <w:lang w:val="ro-RO"/>
        </w:rPr>
      </w:pPr>
    </w:p>
    <w:p w:rsidR="00480ADA" w:rsidRPr="00CC003A" w:rsidRDefault="00DD731C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>[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 xml:space="preserve">Acest material este de la Steve Wood, ABC  </w:t>
      </w:r>
      <w:r w:rsidRPr="00CC003A">
        <w:rPr>
          <w:rFonts w:asciiTheme="minorBidi" w:hAnsiTheme="minorBidi"/>
          <w:sz w:val="28"/>
          <w:szCs w:val="28"/>
          <w:lang w:val="ro-RO"/>
        </w:rPr>
        <w:t>- ul alegerii unui soţ bun, şi C</w:t>
      </w:r>
      <w:r w:rsidR="00480ADA" w:rsidRPr="00CC003A">
        <w:rPr>
          <w:rFonts w:asciiTheme="minorBidi" w:hAnsiTheme="minorBidi"/>
          <w:sz w:val="28"/>
          <w:szCs w:val="28"/>
          <w:lang w:val="ro-RO"/>
        </w:rPr>
        <w:t>entrul de publicaţii despre viaţa de familie, 2000.</w:t>
      </w:r>
      <w:r w:rsidRPr="00CC003A">
        <w:rPr>
          <w:rFonts w:asciiTheme="minorBidi" w:hAnsiTheme="minorBidi"/>
          <w:sz w:val="28"/>
          <w:szCs w:val="28"/>
          <w:lang w:val="ro-RO"/>
        </w:rPr>
        <w:t>]</w:t>
      </w:r>
    </w:p>
    <w:p w:rsidR="009C5CDD" w:rsidRPr="00CC003A" w:rsidRDefault="009C5CDD">
      <w:pPr>
        <w:rPr>
          <w:rFonts w:asciiTheme="minorBidi" w:hAnsiTheme="minorBidi"/>
          <w:sz w:val="28"/>
          <w:szCs w:val="28"/>
          <w:lang w:val="ro-RO"/>
        </w:rPr>
      </w:pPr>
    </w:p>
    <w:p w:rsidR="009C5CDD" w:rsidRPr="00CC003A" w:rsidRDefault="009C5CDD">
      <w:pPr>
        <w:rPr>
          <w:rFonts w:asciiTheme="minorBidi" w:hAnsiTheme="minorBidi"/>
          <w:sz w:val="28"/>
          <w:szCs w:val="28"/>
          <w:lang w:val="ro-RO"/>
        </w:rPr>
      </w:pPr>
      <w:r w:rsidRPr="00CC003A">
        <w:rPr>
          <w:rFonts w:asciiTheme="minorBidi" w:hAnsiTheme="minorBidi"/>
          <w:sz w:val="28"/>
          <w:szCs w:val="28"/>
          <w:lang w:val="ro-RO"/>
        </w:rPr>
        <w:t xml:space="preserve"> </w:t>
      </w:r>
    </w:p>
    <w:sectPr w:rsidR="009C5CDD" w:rsidRPr="00CC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F9"/>
    <w:rsid w:val="0005048A"/>
    <w:rsid w:val="0013229F"/>
    <w:rsid w:val="001F6EAE"/>
    <w:rsid w:val="002E4A11"/>
    <w:rsid w:val="003F7162"/>
    <w:rsid w:val="0046093E"/>
    <w:rsid w:val="00476EE8"/>
    <w:rsid w:val="00480ADA"/>
    <w:rsid w:val="005F4A5E"/>
    <w:rsid w:val="006019CA"/>
    <w:rsid w:val="006A3EAF"/>
    <w:rsid w:val="00851F22"/>
    <w:rsid w:val="008A385B"/>
    <w:rsid w:val="00965C0E"/>
    <w:rsid w:val="009C5CDD"/>
    <w:rsid w:val="009D41CD"/>
    <w:rsid w:val="00A013ED"/>
    <w:rsid w:val="00AF0574"/>
    <w:rsid w:val="00AF2458"/>
    <w:rsid w:val="00B737F9"/>
    <w:rsid w:val="00BE21B0"/>
    <w:rsid w:val="00C06810"/>
    <w:rsid w:val="00C225F5"/>
    <w:rsid w:val="00C333AA"/>
    <w:rsid w:val="00C4696B"/>
    <w:rsid w:val="00CC003A"/>
    <w:rsid w:val="00D0638C"/>
    <w:rsid w:val="00DD0E22"/>
    <w:rsid w:val="00DD731C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DAFF6-37B4-42C9-A952-26D0F8D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coman</dc:creator>
  <cp:keywords/>
  <dc:description/>
  <cp:lastModifiedBy>Brian Murphy</cp:lastModifiedBy>
  <cp:revision>19</cp:revision>
  <dcterms:created xsi:type="dcterms:W3CDTF">2015-07-26T09:46:00Z</dcterms:created>
  <dcterms:modified xsi:type="dcterms:W3CDTF">2015-07-29T02:24:00Z</dcterms:modified>
</cp:coreProperties>
</file>